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5B0C134" w14:textId="77777777" w:rsidTr="00F862D6">
        <w:tc>
          <w:tcPr>
            <w:tcW w:w="1020" w:type="dxa"/>
          </w:tcPr>
          <w:p w14:paraId="0976F689" w14:textId="77777777" w:rsidR="00F64786" w:rsidRDefault="00F64786" w:rsidP="0077673A"/>
        </w:tc>
        <w:tc>
          <w:tcPr>
            <w:tcW w:w="2552" w:type="dxa"/>
          </w:tcPr>
          <w:p w14:paraId="33DC931A" w14:textId="77777777" w:rsidR="00F64786" w:rsidRDefault="00F64786" w:rsidP="0077673A"/>
        </w:tc>
        <w:tc>
          <w:tcPr>
            <w:tcW w:w="823" w:type="dxa"/>
          </w:tcPr>
          <w:p w14:paraId="3004222A" w14:textId="77777777" w:rsidR="00F64786" w:rsidRDefault="00F64786" w:rsidP="0077673A"/>
        </w:tc>
        <w:tc>
          <w:tcPr>
            <w:tcW w:w="3685" w:type="dxa"/>
          </w:tcPr>
          <w:p w14:paraId="299F774E" w14:textId="77777777" w:rsidR="00F64786" w:rsidRDefault="00F64786" w:rsidP="0077673A"/>
        </w:tc>
      </w:tr>
      <w:tr w:rsidR="00F862D6" w14:paraId="0B601175" w14:textId="77777777" w:rsidTr="00596C7E">
        <w:tc>
          <w:tcPr>
            <w:tcW w:w="1020" w:type="dxa"/>
          </w:tcPr>
          <w:p w14:paraId="48F0C7E0" w14:textId="77777777" w:rsidR="00F862D6" w:rsidRDefault="00F862D6" w:rsidP="0077673A"/>
        </w:tc>
        <w:tc>
          <w:tcPr>
            <w:tcW w:w="2552" w:type="dxa"/>
          </w:tcPr>
          <w:p w14:paraId="5830AA00" w14:textId="77777777" w:rsidR="00F862D6" w:rsidRDefault="00F862D6" w:rsidP="00764595"/>
        </w:tc>
        <w:tc>
          <w:tcPr>
            <w:tcW w:w="823" w:type="dxa"/>
          </w:tcPr>
          <w:p w14:paraId="5DF6A2BB" w14:textId="77777777" w:rsidR="00F862D6" w:rsidRDefault="00F862D6" w:rsidP="0077673A"/>
        </w:tc>
        <w:tc>
          <w:tcPr>
            <w:tcW w:w="3685" w:type="dxa"/>
            <w:vMerge w:val="restart"/>
          </w:tcPr>
          <w:p w14:paraId="59CDCCE1" w14:textId="77777777" w:rsidR="00596C7E" w:rsidRDefault="00596C7E" w:rsidP="00596C7E">
            <w:pPr>
              <w:rPr>
                <w:rStyle w:val="Potovnadresa"/>
              </w:rPr>
            </w:pPr>
          </w:p>
          <w:p w14:paraId="4739B1A0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6E5177B0" w14:textId="77777777" w:rsidTr="00F862D6">
        <w:tc>
          <w:tcPr>
            <w:tcW w:w="1020" w:type="dxa"/>
          </w:tcPr>
          <w:p w14:paraId="7F8A702B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CFE2A70" w14:textId="7606505C" w:rsidR="00F862D6" w:rsidRPr="003E6B9A" w:rsidRDefault="007F4C44" w:rsidP="007F4C44">
            <w:r w:rsidRPr="007F4C44">
              <w:rPr>
                <w:rFonts w:ascii="Helvetica" w:hAnsi="Helvetica"/>
              </w:rPr>
              <w:t>13165/2024-SŽ-SSV-Ú3</w:t>
            </w:r>
          </w:p>
        </w:tc>
        <w:tc>
          <w:tcPr>
            <w:tcW w:w="823" w:type="dxa"/>
          </w:tcPr>
          <w:p w14:paraId="3DAEFE9A" w14:textId="77777777" w:rsidR="00F862D6" w:rsidRDefault="00F862D6" w:rsidP="0077673A"/>
        </w:tc>
        <w:tc>
          <w:tcPr>
            <w:tcW w:w="3685" w:type="dxa"/>
            <w:vMerge/>
          </w:tcPr>
          <w:p w14:paraId="7D6A33C8" w14:textId="77777777" w:rsidR="00F862D6" w:rsidRDefault="00F862D6" w:rsidP="0077673A"/>
        </w:tc>
      </w:tr>
      <w:tr w:rsidR="00F862D6" w14:paraId="594065D0" w14:textId="77777777" w:rsidTr="00F862D6">
        <w:tc>
          <w:tcPr>
            <w:tcW w:w="1020" w:type="dxa"/>
          </w:tcPr>
          <w:p w14:paraId="46699AD7" w14:textId="77777777" w:rsidR="00F862D6" w:rsidRPr="00E144F3" w:rsidRDefault="00F862D6" w:rsidP="0077673A">
            <w:r w:rsidRPr="00E144F3">
              <w:t>Listů/příloh</w:t>
            </w:r>
          </w:p>
        </w:tc>
        <w:tc>
          <w:tcPr>
            <w:tcW w:w="2552" w:type="dxa"/>
          </w:tcPr>
          <w:p w14:paraId="5C660657" w14:textId="0B26DC39" w:rsidR="00F862D6" w:rsidRPr="00E144F3" w:rsidRDefault="00E144F3" w:rsidP="00CC1E2B">
            <w:r w:rsidRPr="00E144F3">
              <w:t>2</w:t>
            </w:r>
            <w:r w:rsidR="003E6B9A" w:rsidRPr="00E144F3">
              <w:t>/</w:t>
            </w:r>
            <w:r w:rsidRPr="00E144F3">
              <w:t>3</w:t>
            </w:r>
          </w:p>
        </w:tc>
        <w:tc>
          <w:tcPr>
            <w:tcW w:w="823" w:type="dxa"/>
          </w:tcPr>
          <w:p w14:paraId="510E2872" w14:textId="77777777" w:rsidR="00F862D6" w:rsidRDefault="00F862D6" w:rsidP="0077673A"/>
        </w:tc>
        <w:tc>
          <w:tcPr>
            <w:tcW w:w="3685" w:type="dxa"/>
            <w:vMerge/>
          </w:tcPr>
          <w:p w14:paraId="27328C6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6490905" w14:textId="77777777" w:rsidTr="00B23CA3">
        <w:trPr>
          <w:trHeight w:val="77"/>
        </w:trPr>
        <w:tc>
          <w:tcPr>
            <w:tcW w:w="1020" w:type="dxa"/>
          </w:tcPr>
          <w:p w14:paraId="168ED114" w14:textId="77777777" w:rsidR="00F862D6" w:rsidRDefault="00F862D6" w:rsidP="0077673A"/>
        </w:tc>
        <w:tc>
          <w:tcPr>
            <w:tcW w:w="2552" w:type="dxa"/>
          </w:tcPr>
          <w:p w14:paraId="7FF7B10C" w14:textId="77777777" w:rsidR="00F862D6" w:rsidRPr="003E6B9A" w:rsidRDefault="00F862D6" w:rsidP="0077673A"/>
        </w:tc>
        <w:tc>
          <w:tcPr>
            <w:tcW w:w="823" w:type="dxa"/>
          </w:tcPr>
          <w:p w14:paraId="5C500FD2" w14:textId="77777777" w:rsidR="00F862D6" w:rsidRDefault="00F862D6" w:rsidP="0077673A"/>
        </w:tc>
        <w:tc>
          <w:tcPr>
            <w:tcW w:w="3685" w:type="dxa"/>
            <w:vMerge/>
          </w:tcPr>
          <w:p w14:paraId="067BCBE0" w14:textId="77777777" w:rsidR="00F862D6" w:rsidRDefault="00F862D6" w:rsidP="0077673A"/>
        </w:tc>
      </w:tr>
      <w:tr w:rsidR="00F862D6" w14:paraId="5984A65E" w14:textId="77777777" w:rsidTr="00F862D6">
        <w:tc>
          <w:tcPr>
            <w:tcW w:w="1020" w:type="dxa"/>
          </w:tcPr>
          <w:p w14:paraId="4AEBEAF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7A10F7E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58DC3CD9" w14:textId="77777777" w:rsidR="00F862D6" w:rsidRDefault="00F862D6" w:rsidP="0077673A"/>
        </w:tc>
        <w:tc>
          <w:tcPr>
            <w:tcW w:w="3685" w:type="dxa"/>
            <w:vMerge/>
          </w:tcPr>
          <w:p w14:paraId="14173623" w14:textId="77777777" w:rsidR="00F862D6" w:rsidRDefault="00F862D6" w:rsidP="0077673A"/>
        </w:tc>
      </w:tr>
      <w:tr w:rsidR="009A7568" w14:paraId="3F84CAAD" w14:textId="77777777" w:rsidTr="00F862D6">
        <w:tc>
          <w:tcPr>
            <w:tcW w:w="1020" w:type="dxa"/>
          </w:tcPr>
          <w:p w14:paraId="50EF5331" w14:textId="77777777" w:rsidR="009A7568" w:rsidRDefault="009A7568" w:rsidP="009A7568"/>
        </w:tc>
        <w:tc>
          <w:tcPr>
            <w:tcW w:w="2552" w:type="dxa"/>
          </w:tcPr>
          <w:p w14:paraId="08575FFD" w14:textId="77777777" w:rsidR="009A7568" w:rsidRPr="003E6B9A" w:rsidRDefault="009A7568" w:rsidP="009A7568"/>
        </w:tc>
        <w:tc>
          <w:tcPr>
            <w:tcW w:w="823" w:type="dxa"/>
          </w:tcPr>
          <w:p w14:paraId="1B0A1094" w14:textId="77777777" w:rsidR="009A7568" w:rsidRDefault="009A7568" w:rsidP="009A7568"/>
        </w:tc>
        <w:tc>
          <w:tcPr>
            <w:tcW w:w="3685" w:type="dxa"/>
            <w:vMerge/>
          </w:tcPr>
          <w:p w14:paraId="6C2AC2EC" w14:textId="77777777" w:rsidR="009A7568" w:rsidRDefault="009A7568" w:rsidP="009A7568"/>
        </w:tc>
      </w:tr>
      <w:tr w:rsidR="009A7568" w14:paraId="6D998A7D" w14:textId="77777777" w:rsidTr="00F862D6">
        <w:tc>
          <w:tcPr>
            <w:tcW w:w="1020" w:type="dxa"/>
          </w:tcPr>
          <w:p w14:paraId="64601AE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5F4D167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2C12532E" w14:textId="77777777" w:rsidR="009A7568" w:rsidRDefault="009A7568" w:rsidP="009A7568"/>
        </w:tc>
        <w:tc>
          <w:tcPr>
            <w:tcW w:w="3685" w:type="dxa"/>
            <w:vMerge/>
          </w:tcPr>
          <w:p w14:paraId="560DE1BA" w14:textId="77777777" w:rsidR="009A7568" w:rsidRDefault="009A7568" w:rsidP="009A7568"/>
        </w:tc>
      </w:tr>
      <w:tr w:rsidR="009A7568" w14:paraId="7D685B8A" w14:textId="77777777" w:rsidTr="00F862D6">
        <w:tc>
          <w:tcPr>
            <w:tcW w:w="1020" w:type="dxa"/>
          </w:tcPr>
          <w:p w14:paraId="3662C92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6CBE52B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572349BC" w14:textId="77777777" w:rsidR="009A7568" w:rsidRDefault="009A7568" w:rsidP="009A7568"/>
        </w:tc>
        <w:tc>
          <w:tcPr>
            <w:tcW w:w="3685" w:type="dxa"/>
            <w:vMerge/>
          </w:tcPr>
          <w:p w14:paraId="7FD08417" w14:textId="77777777" w:rsidR="009A7568" w:rsidRDefault="009A7568" w:rsidP="009A7568"/>
        </w:tc>
      </w:tr>
      <w:tr w:rsidR="009A7568" w14:paraId="1719D05A" w14:textId="77777777" w:rsidTr="00F862D6">
        <w:tc>
          <w:tcPr>
            <w:tcW w:w="1020" w:type="dxa"/>
          </w:tcPr>
          <w:p w14:paraId="278CC0A2" w14:textId="77777777" w:rsidR="009A7568" w:rsidRDefault="009A7568" w:rsidP="009A7568"/>
        </w:tc>
        <w:tc>
          <w:tcPr>
            <w:tcW w:w="2552" w:type="dxa"/>
          </w:tcPr>
          <w:p w14:paraId="5DC6D84C" w14:textId="77777777" w:rsidR="009A7568" w:rsidRPr="003E6B9A" w:rsidRDefault="009A7568" w:rsidP="009A7568"/>
        </w:tc>
        <w:tc>
          <w:tcPr>
            <w:tcW w:w="823" w:type="dxa"/>
          </w:tcPr>
          <w:p w14:paraId="3064C675" w14:textId="77777777" w:rsidR="009A7568" w:rsidRDefault="009A7568" w:rsidP="009A7568"/>
        </w:tc>
        <w:tc>
          <w:tcPr>
            <w:tcW w:w="3685" w:type="dxa"/>
          </w:tcPr>
          <w:p w14:paraId="251E5118" w14:textId="77777777" w:rsidR="009A7568" w:rsidRDefault="009A7568" w:rsidP="009A7568"/>
        </w:tc>
      </w:tr>
      <w:tr w:rsidR="009A7568" w14:paraId="1997E263" w14:textId="77777777" w:rsidTr="00F862D6">
        <w:tc>
          <w:tcPr>
            <w:tcW w:w="1020" w:type="dxa"/>
          </w:tcPr>
          <w:p w14:paraId="545ABCE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80CAF59" w14:textId="1E9A197D" w:rsidR="009A7568" w:rsidRPr="003E6B9A" w:rsidRDefault="00E15A09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F4C44">
              <w:rPr>
                <w:noProof/>
              </w:rPr>
              <w:t>22. listopadu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AFB83B" w14:textId="77777777" w:rsidR="009A7568" w:rsidRDefault="009A7568" w:rsidP="009A7568"/>
        </w:tc>
        <w:tc>
          <w:tcPr>
            <w:tcW w:w="3685" w:type="dxa"/>
          </w:tcPr>
          <w:p w14:paraId="453B938A" w14:textId="77777777" w:rsidR="009A7568" w:rsidRDefault="009A7568" w:rsidP="009A7568"/>
        </w:tc>
      </w:tr>
      <w:tr w:rsidR="00F64786" w14:paraId="33EB8F23" w14:textId="77777777" w:rsidTr="00F862D6">
        <w:tc>
          <w:tcPr>
            <w:tcW w:w="1020" w:type="dxa"/>
          </w:tcPr>
          <w:p w14:paraId="72D4ADDA" w14:textId="77777777" w:rsidR="00F64786" w:rsidRDefault="00F64786" w:rsidP="0077673A"/>
        </w:tc>
        <w:tc>
          <w:tcPr>
            <w:tcW w:w="2552" w:type="dxa"/>
          </w:tcPr>
          <w:p w14:paraId="641E85BF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1FDCC7A" w14:textId="77777777" w:rsidR="00F64786" w:rsidRDefault="00F64786" w:rsidP="0077673A"/>
        </w:tc>
        <w:tc>
          <w:tcPr>
            <w:tcW w:w="3685" w:type="dxa"/>
          </w:tcPr>
          <w:p w14:paraId="009A20DE" w14:textId="77777777" w:rsidR="00F64786" w:rsidRDefault="00F64786" w:rsidP="0077673A"/>
        </w:tc>
      </w:tr>
      <w:tr w:rsidR="00F862D6" w14:paraId="7D043F4B" w14:textId="77777777" w:rsidTr="00B45E9E">
        <w:trPr>
          <w:trHeight w:val="794"/>
        </w:trPr>
        <w:tc>
          <w:tcPr>
            <w:tcW w:w="1020" w:type="dxa"/>
          </w:tcPr>
          <w:p w14:paraId="6EDEFBCF" w14:textId="77777777" w:rsidR="00F862D6" w:rsidRDefault="00F862D6" w:rsidP="0077673A"/>
        </w:tc>
        <w:tc>
          <w:tcPr>
            <w:tcW w:w="2552" w:type="dxa"/>
          </w:tcPr>
          <w:p w14:paraId="7B6F39E8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750D6BB2" w14:textId="77777777" w:rsidR="00F862D6" w:rsidRDefault="00F862D6" w:rsidP="0077673A"/>
        </w:tc>
        <w:tc>
          <w:tcPr>
            <w:tcW w:w="3685" w:type="dxa"/>
          </w:tcPr>
          <w:p w14:paraId="1EE97398" w14:textId="77777777" w:rsidR="00F862D6" w:rsidRDefault="00F862D6" w:rsidP="0077673A"/>
        </w:tc>
      </w:tr>
    </w:tbl>
    <w:p w14:paraId="26FD1F7A" w14:textId="3D82A44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7F4C44">
        <w:rPr>
          <w:rFonts w:eastAsia="Times New Roman" w:cs="Times New Roman"/>
          <w:lang w:eastAsia="cs-CZ"/>
        </w:rPr>
        <w:t>18</w:t>
      </w:r>
    </w:p>
    <w:p w14:paraId="57AD4F47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2EC74D55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EEE76F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D57C23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AC1BC6C" w14:textId="77777777" w:rsidR="00934DC3" w:rsidRDefault="00934DC3" w:rsidP="00934DC3">
      <w:pPr>
        <w:spacing w:after="0" w:line="240" w:lineRule="auto"/>
      </w:pPr>
    </w:p>
    <w:p w14:paraId="75666747" w14:textId="77777777" w:rsidR="005C663F" w:rsidRPr="00FC39C3" w:rsidRDefault="005C663F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4950C4C" w14:textId="77777777" w:rsidR="00BD5319" w:rsidRPr="00FC39C3" w:rsidRDefault="00BD5319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39C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C39C3" w:rsidRPr="00FC39C3">
        <w:rPr>
          <w:rFonts w:asciiTheme="majorHAnsi" w:eastAsia="Calibri" w:hAnsiTheme="majorHAnsi" w:cs="Times New Roman"/>
          <w:b/>
          <w:lang w:eastAsia="cs-CZ"/>
        </w:rPr>
        <w:t>172</w:t>
      </w:r>
      <w:r w:rsidRPr="00FC39C3">
        <w:rPr>
          <w:rFonts w:asciiTheme="majorHAnsi" w:eastAsia="Calibri" w:hAnsiTheme="majorHAnsi" w:cs="Times New Roman"/>
          <w:b/>
          <w:lang w:eastAsia="cs-CZ"/>
        </w:rPr>
        <w:t>:</w:t>
      </w:r>
    </w:p>
    <w:p w14:paraId="1505A30B" w14:textId="77777777" w:rsidR="00FC39C3" w:rsidRPr="00FC39C3" w:rsidRDefault="00FC39C3" w:rsidP="007F4C4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proofErr w:type="gramStart"/>
      <w:r w:rsidRPr="00FC39C3">
        <w:rPr>
          <w:rFonts w:asciiTheme="majorHAnsi" w:hAnsiTheme="majorHAnsi" w:cs="Arial"/>
        </w:rPr>
        <w:t>Ze</w:t>
      </w:r>
      <w:proofErr w:type="gramEnd"/>
      <w:r w:rsidRPr="00FC39C3">
        <w:rPr>
          <w:rFonts w:asciiTheme="majorHAnsi" w:hAnsiTheme="majorHAnsi" w:cs="Arial"/>
        </w:rPr>
        <w:t xml:space="preserve"> zadavatelem postoupené dokumentaci k objektům PHS </w:t>
      </w:r>
      <w:r w:rsidRPr="00FC39C3">
        <w:rPr>
          <w:rFonts w:asciiTheme="majorHAnsi" w:hAnsiTheme="majorHAnsi" w:cs="Arial"/>
          <w:b/>
        </w:rPr>
        <w:t>SO 22-15-02, SO 22-15-03 a SO 22-15-04</w:t>
      </w:r>
      <w:r w:rsidRPr="00FC39C3">
        <w:rPr>
          <w:rFonts w:asciiTheme="majorHAnsi" w:hAnsiTheme="majorHAnsi" w:cs="Arial"/>
        </w:rPr>
        <w:t xml:space="preserve"> není zřejmé požadované barevné a reliéfní řešení.</w:t>
      </w:r>
    </w:p>
    <w:p w14:paraId="144C91F9" w14:textId="77777777" w:rsidR="00FC39C3" w:rsidRPr="00FC39C3" w:rsidRDefault="00FC39C3" w:rsidP="007F4C4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</w:rPr>
      </w:pPr>
      <w:r w:rsidRPr="00FC39C3">
        <w:rPr>
          <w:rFonts w:asciiTheme="majorHAnsi" w:hAnsiTheme="majorHAnsi" w:cs="Arial"/>
          <w:bCs/>
          <w:iCs/>
        </w:rPr>
        <w:t>Žádáme zadavatele o upřesňující informace:</w:t>
      </w:r>
    </w:p>
    <w:p w14:paraId="5888C10B" w14:textId="77777777" w:rsidR="00FC39C3" w:rsidRDefault="00FC39C3" w:rsidP="007F4C44">
      <w:pPr>
        <w:numPr>
          <w:ilvl w:val="0"/>
          <w:numId w:val="8"/>
        </w:numPr>
        <w:suppressAutoHyphens/>
        <w:autoSpaceDN w:val="0"/>
        <w:spacing w:after="0"/>
        <w:ind w:left="426"/>
        <w:jc w:val="both"/>
        <w:textAlignment w:val="baseline"/>
        <w:rPr>
          <w:rFonts w:asciiTheme="majorHAnsi" w:hAnsiTheme="majorHAnsi" w:cs="Arial"/>
          <w:bCs/>
          <w:iCs/>
        </w:rPr>
      </w:pPr>
      <w:r w:rsidRPr="00FC39C3">
        <w:rPr>
          <w:rFonts w:asciiTheme="majorHAnsi" w:hAnsiTheme="majorHAnsi" w:cs="Arial"/>
          <w:bCs/>
          <w:iCs/>
        </w:rPr>
        <w:t>Zda má být dané barevné řešení spolu s ortogonálním rastrem provedeno ve směru od kolejí?</w:t>
      </w:r>
    </w:p>
    <w:p w14:paraId="116296B2" w14:textId="77777777" w:rsidR="00FC39C3" w:rsidRDefault="00FC39C3" w:rsidP="007F4C44">
      <w:pPr>
        <w:numPr>
          <w:ilvl w:val="0"/>
          <w:numId w:val="8"/>
        </w:numPr>
        <w:suppressAutoHyphens/>
        <w:autoSpaceDN w:val="0"/>
        <w:spacing w:after="0"/>
        <w:ind w:left="426"/>
        <w:jc w:val="both"/>
        <w:textAlignment w:val="baseline"/>
        <w:rPr>
          <w:rFonts w:asciiTheme="majorHAnsi" w:hAnsiTheme="majorHAnsi" w:cs="Arial"/>
          <w:bCs/>
          <w:iCs/>
        </w:rPr>
      </w:pPr>
      <w:r w:rsidRPr="00FC39C3">
        <w:rPr>
          <w:rFonts w:asciiTheme="majorHAnsi" w:hAnsiTheme="majorHAnsi" w:cs="Arial"/>
          <w:bCs/>
          <w:iCs/>
        </w:rPr>
        <w:t>Zda ve směru do kolejí se barevné řešení nepředpokládá?</w:t>
      </w:r>
    </w:p>
    <w:p w14:paraId="2927C3DD" w14:textId="63641F5E" w:rsidR="00DE0ED3" w:rsidRPr="00FD0AEF" w:rsidRDefault="00FC39C3" w:rsidP="007F4C44">
      <w:pPr>
        <w:numPr>
          <w:ilvl w:val="0"/>
          <w:numId w:val="8"/>
        </w:numPr>
        <w:suppressAutoHyphens/>
        <w:autoSpaceDN w:val="0"/>
        <w:spacing w:after="0"/>
        <w:ind w:left="426"/>
        <w:jc w:val="both"/>
        <w:textAlignment w:val="baseline"/>
        <w:rPr>
          <w:rFonts w:asciiTheme="majorHAnsi" w:hAnsiTheme="majorHAnsi" w:cs="Arial"/>
          <w:bCs/>
          <w:iCs/>
        </w:rPr>
      </w:pPr>
      <w:r w:rsidRPr="00FC39C3">
        <w:rPr>
          <w:rFonts w:asciiTheme="majorHAnsi" w:hAnsiTheme="majorHAnsi" w:cs="Arial"/>
          <w:bCs/>
          <w:iCs/>
        </w:rPr>
        <w:t xml:space="preserve">Zda soklové panely mají mít ve směru od kolejí reliéfní povrch a jaký typ matrice je uvažován (např. otisk dřeva, kamene nebo jiný typ), případně zda bude stačit </w:t>
      </w:r>
      <w:proofErr w:type="spellStart"/>
      <w:r w:rsidRPr="00FC39C3">
        <w:rPr>
          <w:rFonts w:asciiTheme="majorHAnsi" w:hAnsiTheme="majorHAnsi" w:cs="Arial"/>
          <w:bCs/>
          <w:iCs/>
        </w:rPr>
        <w:t>koštětovaný</w:t>
      </w:r>
      <w:proofErr w:type="spellEnd"/>
      <w:r w:rsidRPr="00FC39C3">
        <w:rPr>
          <w:rFonts w:asciiTheme="majorHAnsi" w:hAnsiTheme="majorHAnsi" w:cs="Arial"/>
          <w:bCs/>
          <w:iCs/>
        </w:rPr>
        <w:t xml:space="preserve"> povrch (</w:t>
      </w:r>
      <w:proofErr w:type="spellStart"/>
      <w:r w:rsidRPr="00FC39C3">
        <w:rPr>
          <w:rFonts w:asciiTheme="majorHAnsi" w:hAnsiTheme="majorHAnsi" w:cs="Arial"/>
          <w:bCs/>
          <w:iCs/>
        </w:rPr>
        <w:t>striáž</w:t>
      </w:r>
      <w:proofErr w:type="spellEnd"/>
      <w:r w:rsidRPr="00FC39C3">
        <w:rPr>
          <w:rFonts w:asciiTheme="majorHAnsi" w:hAnsiTheme="majorHAnsi" w:cs="Arial"/>
          <w:bCs/>
          <w:iCs/>
        </w:rPr>
        <w:t>)?</w:t>
      </w:r>
    </w:p>
    <w:p w14:paraId="7591CB26" w14:textId="77777777" w:rsidR="00BD5319" w:rsidRPr="00FC39C3" w:rsidRDefault="00BD5319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52B7726" w14:textId="3E5DC386" w:rsidR="00DE0ED3" w:rsidRPr="00E53ABF" w:rsidRDefault="00BD5319" w:rsidP="007F4C44">
      <w:pPr>
        <w:spacing w:after="0"/>
        <w:rPr>
          <w:rFonts w:asciiTheme="majorHAnsi" w:eastAsia="Calibri" w:hAnsiTheme="majorHAnsi" w:cs="Times New Roman"/>
          <w:color w:val="FF0000"/>
          <w:lang w:eastAsia="cs-CZ"/>
        </w:rPr>
      </w:pPr>
      <w:r w:rsidRPr="00FC39C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C1C195" w14:textId="77777777" w:rsidR="00E144F3" w:rsidRDefault="00DE0ED3" w:rsidP="00E144F3">
      <w:pPr>
        <w:pStyle w:val="Odstavecseseznamem"/>
        <w:numPr>
          <w:ilvl w:val="0"/>
          <w:numId w:val="11"/>
        </w:numPr>
        <w:suppressAutoHyphens/>
        <w:autoSpaceDN w:val="0"/>
        <w:spacing w:after="0"/>
        <w:ind w:left="426"/>
        <w:jc w:val="both"/>
        <w:textAlignment w:val="baseline"/>
        <w:rPr>
          <w:rFonts w:asciiTheme="majorHAnsi" w:hAnsiTheme="majorHAnsi" w:cs="Arial"/>
          <w:bCs/>
          <w:iCs/>
        </w:rPr>
      </w:pPr>
      <w:r w:rsidRPr="00E144F3">
        <w:rPr>
          <w:rFonts w:asciiTheme="majorHAnsi" w:hAnsiTheme="majorHAnsi" w:cs="Arial"/>
          <w:bCs/>
          <w:iCs/>
        </w:rPr>
        <w:t xml:space="preserve">Ano. PHS je jednostranně </w:t>
      </w:r>
      <w:proofErr w:type="spellStart"/>
      <w:r w:rsidRPr="00E144F3">
        <w:rPr>
          <w:rFonts w:asciiTheme="majorHAnsi" w:hAnsiTheme="majorHAnsi" w:cs="Arial"/>
          <w:bCs/>
          <w:iCs/>
        </w:rPr>
        <w:t>pohltivá</w:t>
      </w:r>
      <w:proofErr w:type="spellEnd"/>
      <w:r w:rsidRPr="00E144F3">
        <w:rPr>
          <w:rFonts w:asciiTheme="majorHAnsi" w:hAnsiTheme="majorHAnsi" w:cs="Arial"/>
          <w:bCs/>
          <w:iCs/>
        </w:rPr>
        <w:t xml:space="preserve"> (hlukově </w:t>
      </w:r>
      <w:proofErr w:type="spellStart"/>
      <w:r w:rsidRPr="00E144F3">
        <w:rPr>
          <w:rFonts w:asciiTheme="majorHAnsi" w:hAnsiTheme="majorHAnsi" w:cs="Arial"/>
          <w:bCs/>
          <w:iCs/>
        </w:rPr>
        <w:t>pohltivý</w:t>
      </w:r>
      <w:proofErr w:type="spellEnd"/>
      <w:r w:rsidRPr="00E144F3">
        <w:rPr>
          <w:rFonts w:asciiTheme="majorHAnsi" w:hAnsiTheme="majorHAnsi" w:cs="Arial"/>
          <w:bCs/>
          <w:iCs/>
        </w:rPr>
        <w:t xml:space="preserve"> povrh betonových panelů je</w:t>
      </w:r>
    </w:p>
    <w:p w14:paraId="16DE2DF4" w14:textId="77777777" w:rsidR="00E144F3" w:rsidRDefault="00E144F3" w:rsidP="00E144F3">
      <w:pPr>
        <w:suppressAutoHyphens/>
        <w:autoSpaceDN w:val="0"/>
        <w:spacing w:after="0"/>
        <w:ind w:left="66"/>
        <w:jc w:val="both"/>
        <w:textAlignment w:val="baseline"/>
        <w:rPr>
          <w:rFonts w:asciiTheme="majorHAnsi" w:hAnsiTheme="majorHAnsi" w:cs="Arial"/>
          <w:bCs/>
          <w:iCs/>
        </w:rPr>
      </w:pPr>
      <w:r>
        <w:rPr>
          <w:rFonts w:asciiTheme="majorHAnsi" w:hAnsiTheme="majorHAnsi" w:cs="Arial"/>
          <w:bCs/>
          <w:iCs/>
        </w:rPr>
        <w:t xml:space="preserve">      </w:t>
      </w:r>
      <w:r w:rsidR="00DE0ED3" w:rsidRPr="00E144F3">
        <w:rPr>
          <w:rFonts w:asciiTheme="majorHAnsi" w:hAnsiTheme="majorHAnsi" w:cs="Arial"/>
          <w:bCs/>
          <w:iCs/>
        </w:rPr>
        <w:t xml:space="preserve">orientován blíže ke koleji), barevné řešení a reliéfní povrch by měl být proveden </w:t>
      </w:r>
    </w:p>
    <w:p w14:paraId="146D8C6D" w14:textId="2685B371" w:rsidR="00DE0ED3" w:rsidRPr="007F4C44" w:rsidRDefault="00E144F3" w:rsidP="00E144F3">
      <w:pPr>
        <w:suppressAutoHyphens/>
        <w:autoSpaceDN w:val="0"/>
        <w:spacing w:after="0"/>
        <w:ind w:left="66"/>
        <w:jc w:val="both"/>
        <w:textAlignment w:val="baseline"/>
        <w:rPr>
          <w:rFonts w:asciiTheme="majorHAnsi" w:hAnsiTheme="majorHAnsi" w:cs="Arial"/>
          <w:bCs/>
          <w:iCs/>
        </w:rPr>
      </w:pPr>
      <w:r>
        <w:rPr>
          <w:rFonts w:asciiTheme="majorHAnsi" w:hAnsiTheme="majorHAnsi" w:cs="Arial"/>
          <w:bCs/>
          <w:iCs/>
        </w:rPr>
        <w:t xml:space="preserve">      </w:t>
      </w:r>
      <w:r w:rsidR="00DE0ED3" w:rsidRPr="00E144F3">
        <w:rPr>
          <w:rFonts w:asciiTheme="majorHAnsi" w:hAnsiTheme="majorHAnsi" w:cs="Arial"/>
          <w:bCs/>
          <w:iCs/>
        </w:rPr>
        <w:t xml:space="preserve">na tomto hlukově </w:t>
      </w:r>
      <w:proofErr w:type="spellStart"/>
      <w:r w:rsidR="00DE0ED3" w:rsidRPr="00E144F3">
        <w:rPr>
          <w:rFonts w:asciiTheme="majorHAnsi" w:hAnsiTheme="majorHAnsi" w:cs="Arial"/>
          <w:bCs/>
          <w:iCs/>
        </w:rPr>
        <w:t>pohltivém</w:t>
      </w:r>
      <w:proofErr w:type="spellEnd"/>
      <w:r w:rsidR="00DE0ED3" w:rsidRPr="00E144F3">
        <w:rPr>
          <w:rFonts w:asciiTheme="majorHAnsi" w:hAnsiTheme="majorHAnsi" w:cs="Arial"/>
          <w:bCs/>
          <w:iCs/>
        </w:rPr>
        <w:t xml:space="preserve"> povrchu.</w:t>
      </w:r>
    </w:p>
    <w:p w14:paraId="0197C4D5" w14:textId="77777777" w:rsidR="00E144F3" w:rsidRDefault="00DE0ED3" w:rsidP="00E144F3">
      <w:pPr>
        <w:suppressAutoHyphens/>
        <w:autoSpaceDN w:val="0"/>
        <w:spacing w:after="0"/>
        <w:ind w:left="142"/>
        <w:jc w:val="both"/>
        <w:textAlignment w:val="baseline"/>
        <w:rPr>
          <w:rFonts w:asciiTheme="majorHAnsi" w:hAnsiTheme="majorHAnsi" w:cs="Arial"/>
          <w:bCs/>
          <w:iCs/>
        </w:rPr>
      </w:pPr>
      <w:r w:rsidRPr="007F4C44">
        <w:rPr>
          <w:rFonts w:asciiTheme="majorHAnsi" w:hAnsiTheme="majorHAnsi" w:cs="Arial"/>
          <w:bCs/>
          <w:iCs/>
        </w:rPr>
        <w:t>b)</w:t>
      </w:r>
      <w:r w:rsidR="00E144F3">
        <w:rPr>
          <w:rFonts w:asciiTheme="majorHAnsi" w:hAnsiTheme="majorHAnsi" w:cs="Arial"/>
          <w:bCs/>
          <w:iCs/>
        </w:rPr>
        <w:t xml:space="preserve"> </w:t>
      </w:r>
      <w:r w:rsidRPr="007F4C44">
        <w:rPr>
          <w:rFonts w:asciiTheme="majorHAnsi" w:hAnsiTheme="majorHAnsi" w:cs="Arial"/>
          <w:bCs/>
          <w:iCs/>
        </w:rPr>
        <w:t xml:space="preserve">Barevné řešení a ortogonální rastr by měl být viditelný z vnějšího (dálkového) pohledu </w:t>
      </w:r>
    </w:p>
    <w:p w14:paraId="259B15AF" w14:textId="7241CB51" w:rsidR="00DE0ED3" w:rsidRPr="007F4C44" w:rsidRDefault="00E144F3" w:rsidP="00E144F3">
      <w:pPr>
        <w:suppressAutoHyphens/>
        <w:autoSpaceDN w:val="0"/>
        <w:spacing w:after="0"/>
        <w:ind w:left="142"/>
        <w:jc w:val="both"/>
        <w:textAlignment w:val="baseline"/>
        <w:rPr>
          <w:rFonts w:asciiTheme="majorHAnsi" w:hAnsiTheme="majorHAnsi" w:cs="Arial"/>
          <w:bCs/>
          <w:iCs/>
        </w:rPr>
      </w:pPr>
      <w:r>
        <w:rPr>
          <w:rFonts w:asciiTheme="majorHAnsi" w:hAnsiTheme="majorHAnsi" w:cs="Arial"/>
          <w:bCs/>
          <w:iCs/>
        </w:rPr>
        <w:t xml:space="preserve">    </w:t>
      </w:r>
      <w:r w:rsidR="00DE0ED3" w:rsidRPr="007F4C44">
        <w:rPr>
          <w:rFonts w:asciiTheme="majorHAnsi" w:hAnsiTheme="majorHAnsi" w:cs="Arial"/>
          <w:bCs/>
          <w:iCs/>
        </w:rPr>
        <w:t xml:space="preserve">na PHS = barevná a reliéfní úprava </w:t>
      </w:r>
      <w:proofErr w:type="spellStart"/>
      <w:r w:rsidR="00DE0ED3" w:rsidRPr="007F4C44">
        <w:rPr>
          <w:rFonts w:asciiTheme="majorHAnsi" w:hAnsiTheme="majorHAnsi" w:cs="Arial"/>
          <w:bCs/>
          <w:iCs/>
        </w:rPr>
        <w:t>nepohltivé</w:t>
      </w:r>
      <w:proofErr w:type="spellEnd"/>
      <w:r w:rsidR="00DE0ED3" w:rsidRPr="007F4C44">
        <w:rPr>
          <w:rFonts w:asciiTheme="majorHAnsi" w:hAnsiTheme="majorHAnsi" w:cs="Arial"/>
          <w:bCs/>
          <w:iCs/>
        </w:rPr>
        <w:t xml:space="preserve"> strany jednotlivých betonových panelů. </w:t>
      </w:r>
    </w:p>
    <w:p w14:paraId="2AABA481" w14:textId="77777777" w:rsidR="00E144F3" w:rsidRDefault="00DE0ED3" w:rsidP="00E144F3">
      <w:pPr>
        <w:suppressAutoHyphens/>
        <w:autoSpaceDN w:val="0"/>
        <w:spacing w:after="0"/>
        <w:ind w:left="142"/>
        <w:jc w:val="both"/>
        <w:textAlignment w:val="baseline"/>
        <w:rPr>
          <w:rFonts w:asciiTheme="majorHAnsi" w:hAnsiTheme="majorHAnsi" w:cs="Arial"/>
          <w:bCs/>
          <w:iCs/>
        </w:rPr>
      </w:pPr>
      <w:r w:rsidRPr="007F4C44">
        <w:rPr>
          <w:rFonts w:asciiTheme="majorHAnsi" w:hAnsiTheme="majorHAnsi" w:cs="Arial"/>
          <w:bCs/>
          <w:iCs/>
        </w:rPr>
        <w:t>c)</w:t>
      </w:r>
      <w:r w:rsidR="00E144F3">
        <w:rPr>
          <w:rFonts w:asciiTheme="majorHAnsi" w:hAnsiTheme="majorHAnsi" w:cs="Arial"/>
          <w:bCs/>
          <w:iCs/>
        </w:rPr>
        <w:t xml:space="preserve"> </w:t>
      </w:r>
      <w:r w:rsidRPr="007F4C44">
        <w:rPr>
          <w:rFonts w:asciiTheme="majorHAnsi" w:hAnsiTheme="majorHAnsi" w:cs="Arial"/>
          <w:bCs/>
          <w:iCs/>
        </w:rPr>
        <w:t xml:space="preserve">Vzhledem k výšce soklových panelů je reliéfní povrch uvažován z vnější strany PHS </w:t>
      </w:r>
    </w:p>
    <w:p w14:paraId="1F46F49E" w14:textId="77777777" w:rsidR="00E144F3" w:rsidRDefault="00E144F3" w:rsidP="00E144F3">
      <w:pPr>
        <w:suppressAutoHyphens/>
        <w:autoSpaceDN w:val="0"/>
        <w:spacing w:after="0"/>
        <w:ind w:left="142"/>
        <w:jc w:val="both"/>
        <w:textAlignment w:val="baseline"/>
        <w:rPr>
          <w:rFonts w:asciiTheme="majorHAnsi" w:hAnsiTheme="majorHAnsi" w:cs="Arial"/>
          <w:bCs/>
          <w:iCs/>
        </w:rPr>
      </w:pPr>
      <w:r>
        <w:rPr>
          <w:rFonts w:asciiTheme="majorHAnsi" w:hAnsiTheme="majorHAnsi" w:cs="Arial"/>
          <w:bCs/>
          <w:iCs/>
        </w:rPr>
        <w:t xml:space="preserve">    </w:t>
      </w:r>
      <w:r w:rsidR="00DE0ED3" w:rsidRPr="007F4C44">
        <w:rPr>
          <w:rFonts w:asciiTheme="majorHAnsi" w:hAnsiTheme="majorHAnsi" w:cs="Arial"/>
          <w:bCs/>
          <w:iCs/>
        </w:rPr>
        <w:t xml:space="preserve">(= </w:t>
      </w:r>
      <w:r w:rsidR="00DE0ED3" w:rsidRPr="007F4C44">
        <w:rPr>
          <w:rFonts w:asciiTheme="majorHAnsi" w:hAnsiTheme="majorHAnsi" w:cs="Arial"/>
          <w:bCs/>
          <w:iCs/>
        </w:rPr>
        <w:tab/>
        <w:t>z </w:t>
      </w:r>
      <w:proofErr w:type="spellStart"/>
      <w:r w:rsidR="00DE0ED3" w:rsidRPr="007F4C44">
        <w:rPr>
          <w:rFonts w:asciiTheme="majorHAnsi" w:hAnsiTheme="majorHAnsi" w:cs="Arial"/>
          <w:bCs/>
          <w:iCs/>
        </w:rPr>
        <w:t>dálových</w:t>
      </w:r>
      <w:proofErr w:type="spellEnd"/>
      <w:r w:rsidR="00DE0ED3" w:rsidRPr="007F4C44">
        <w:rPr>
          <w:rFonts w:asciiTheme="majorHAnsi" w:hAnsiTheme="majorHAnsi" w:cs="Arial"/>
          <w:bCs/>
          <w:iCs/>
        </w:rPr>
        <w:t xml:space="preserve"> pohledů ANO, NE směrem od kolejí). Reliéfní povrch by měl být</w:t>
      </w:r>
    </w:p>
    <w:p w14:paraId="7FE07752" w14:textId="79968A5C" w:rsidR="00761090" w:rsidRPr="007F4C44" w:rsidRDefault="00DE0ED3" w:rsidP="00E144F3">
      <w:pPr>
        <w:suppressAutoHyphens/>
        <w:autoSpaceDN w:val="0"/>
        <w:spacing w:after="0"/>
        <w:ind w:left="142"/>
        <w:jc w:val="both"/>
        <w:textAlignment w:val="baseline"/>
        <w:rPr>
          <w:rFonts w:asciiTheme="majorHAnsi" w:hAnsiTheme="majorHAnsi" w:cs="Arial"/>
          <w:bCs/>
          <w:iCs/>
        </w:rPr>
      </w:pPr>
      <w:r w:rsidRPr="007F4C44">
        <w:rPr>
          <w:rFonts w:asciiTheme="majorHAnsi" w:hAnsiTheme="majorHAnsi" w:cs="Arial"/>
          <w:bCs/>
          <w:iCs/>
        </w:rPr>
        <w:t xml:space="preserve"> </w:t>
      </w:r>
      <w:r w:rsidR="00E144F3">
        <w:rPr>
          <w:rFonts w:asciiTheme="majorHAnsi" w:hAnsiTheme="majorHAnsi" w:cs="Arial"/>
          <w:bCs/>
          <w:iCs/>
        </w:rPr>
        <w:t xml:space="preserve">   </w:t>
      </w:r>
      <w:r w:rsidRPr="007F4C44">
        <w:rPr>
          <w:rFonts w:asciiTheme="majorHAnsi" w:hAnsiTheme="majorHAnsi" w:cs="Arial"/>
          <w:bCs/>
          <w:iCs/>
        </w:rPr>
        <w:t>„abstraktní“, vhodné příklady – viz foto</w:t>
      </w:r>
      <w:r w:rsidR="00FD0AEF" w:rsidRPr="007F4C44">
        <w:rPr>
          <w:rFonts w:asciiTheme="majorHAnsi" w:hAnsiTheme="majorHAnsi" w:cs="Arial"/>
          <w:bCs/>
          <w:iCs/>
        </w:rPr>
        <w:t xml:space="preserve"> v dokumentaci</w:t>
      </w:r>
      <w:r w:rsidRPr="007F4C44">
        <w:rPr>
          <w:rFonts w:asciiTheme="majorHAnsi" w:hAnsiTheme="majorHAnsi" w:cs="Arial"/>
          <w:bCs/>
          <w:iCs/>
        </w:rPr>
        <w:t>.</w:t>
      </w:r>
    </w:p>
    <w:p w14:paraId="614E8F2E" w14:textId="103990AF" w:rsidR="00FC39C3" w:rsidRDefault="00FC39C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B70370F" w14:textId="77777777" w:rsidR="007F4C44" w:rsidRPr="00FC39C3" w:rsidRDefault="007F4C44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DD7C46F" w14:textId="77777777" w:rsidR="00FC39C3" w:rsidRPr="00FC39C3" w:rsidRDefault="00FC39C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39C3">
        <w:rPr>
          <w:rFonts w:asciiTheme="majorHAnsi" w:eastAsia="Calibri" w:hAnsiTheme="majorHAnsi" w:cs="Times New Roman"/>
          <w:b/>
          <w:lang w:eastAsia="cs-CZ"/>
        </w:rPr>
        <w:t>Dotaz č. 173:</w:t>
      </w:r>
    </w:p>
    <w:p w14:paraId="79979F4D" w14:textId="77777777" w:rsidR="00FC39C3" w:rsidRPr="00FC39C3" w:rsidRDefault="00FC39C3" w:rsidP="007F4C44">
      <w:pPr>
        <w:spacing w:after="0"/>
        <w:rPr>
          <w:rFonts w:asciiTheme="majorHAnsi" w:hAnsiTheme="majorHAnsi" w:cs="Arial"/>
        </w:rPr>
      </w:pPr>
      <w:proofErr w:type="gramStart"/>
      <w:r w:rsidRPr="00FC39C3">
        <w:rPr>
          <w:rFonts w:asciiTheme="majorHAnsi" w:hAnsiTheme="majorHAnsi" w:cs="Arial"/>
        </w:rPr>
        <w:t>Ze</w:t>
      </w:r>
      <w:proofErr w:type="gramEnd"/>
      <w:r w:rsidRPr="00FC39C3">
        <w:rPr>
          <w:rFonts w:asciiTheme="majorHAnsi" w:hAnsiTheme="majorHAnsi" w:cs="Arial"/>
        </w:rPr>
        <w:t xml:space="preserve"> zadavatelem postoupené dokumentaci k objektu </w:t>
      </w:r>
      <w:r w:rsidRPr="00FC39C3">
        <w:rPr>
          <w:rFonts w:asciiTheme="majorHAnsi" w:hAnsiTheme="majorHAnsi" w:cs="Arial"/>
          <w:b/>
        </w:rPr>
        <w:t>SO 22-15-04</w:t>
      </w:r>
      <w:r w:rsidRPr="00FC39C3">
        <w:rPr>
          <w:rFonts w:asciiTheme="majorHAnsi" w:hAnsiTheme="majorHAnsi" w:cs="Arial"/>
        </w:rPr>
        <w:t xml:space="preserve"> Nezamyslice – Kojetín, PHS v km 67,30 – 68,223 vlevo chybí v soupisu prvků u soklových panelů S45.2 – S45.8 tloušťka a u S45.4 a S45.5 i výčet celkové výměry. Dále je v příloze 2.095 Výpis prvků v záhlaví uveden SO 65-15-01, Lipník nad Bečvou – Drahotuše, popis prvku SO 22-15-02 – předpokládáme, že se jedná o mylný popis.</w:t>
      </w:r>
    </w:p>
    <w:p w14:paraId="48C74A07" w14:textId="77777777" w:rsidR="00BD5319" w:rsidRDefault="00FC39C3" w:rsidP="007F4C44">
      <w:pPr>
        <w:spacing w:after="0"/>
        <w:rPr>
          <w:rFonts w:asciiTheme="majorHAnsi" w:hAnsiTheme="majorHAnsi" w:cs="Arial"/>
        </w:rPr>
      </w:pPr>
      <w:r w:rsidRPr="00FC39C3">
        <w:rPr>
          <w:rFonts w:asciiTheme="majorHAnsi" w:hAnsiTheme="majorHAnsi" w:cs="Arial"/>
        </w:rPr>
        <w:t>Žádáme zadavatele o upřesnění a doplnění.</w:t>
      </w:r>
    </w:p>
    <w:p w14:paraId="14B95F32" w14:textId="77777777" w:rsidR="00E144F3" w:rsidRDefault="00E144F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52DEAA" w14:textId="0990D7F4" w:rsidR="00FC39C3" w:rsidRPr="00FC39C3" w:rsidRDefault="00FC39C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39C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C206638" w14:textId="32724F98" w:rsidR="00FC39C3" w:rsidRPr="00E144F3" w:rsidRDefault="00AB7D37" w:rsidP="007F4C4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E144F3">
        <w:rPr>
          <w:rFonts w:asciiTheme="majorHAnsi" w:eastAsia="Calibri" w:hAnsiTheme="majorHAnsi" w:cs="Times New Roman"/>
          <w:lang w:eastAsia="cs-CZ"/>
        </w:rPr>
        <w:t>T</w:t>
      </w:r>
      <w:r w:rsidR="00FD0AEF" w:rsidRPr="00E144F3">
        <w:rPr>
          <w:rFonts w:asciiTheme="majorHAnsi" w:eastAsia="Calibri" w:hAnsiTheme="majorHAnsi" w:cs="Times New Roman"/>
          <w:lang w:eastAsia="cs-CZ"/>
        </w:rPr>
        <w:t>l</w:t>
      </w:r>
      <w:r w:rsidRPr="00E144F3">
        <w:rPr>
          <w:rFonts w:asciiTheme="majorHAnsi" w:eastAsia="Calibri" w:hAnsiTheme="majorHAnsi" w:cs="Times New Roman"/>
          <w:lang w:eastAsia="cs-CZ"/>
        </w:rPr>
        <w:t>ouš</w:t>
      </w:r>
      <w:r w:rsidR="00FD0AEF" w:rsidRPr="00E144F3">
        <w:rPr>
          <w:rFonts w:asciiTheme="majorHAnsi" w:eastAsia="Calibri" w:hAnsiTheme="majorHAnsi" w:cs="Times New Roman"/>
          <w:lang w:eastAsia="cs-CZ"/>
        </w:rPr>
        <w:t>ť</w:t>
      </w:r>
      <w:r w:rsidRPr="00E144F3">
        <w:rPr>
          <w:rFonts w:asciiTheme="majorHAnsi" w:eastAsia="Calibri" w:hAnsiTheme="majorHAnsi" w:cs="Times New Roman"/>
          <w:lang w:eastAsia="cs-CZ"/>
        </w:rPr>
        <w:t>ky panelů byly doplněny a omyl v záhlaví byl opraven. V příloze dokládáme opravený soupis prvků stěny</w:t>
      </w:r>
      <w:r w:rsidR="007909DC" w:rsidRPr="00E144F3">
        <w:rPr>
          <w:rFonts w:asciiTheme="majorHAnsi" w:eastAsia="Calibri" w:hAnsiTheme="majorHAnsi" w:cs="Times New Roman"/>
          <w:lang w:eastAsia="cs-CZ"/>
        </w:rPr>
        <w:t>.</w:t>
      </w:r>
      <w:r w:rsidRPr="00E144F3">
        <w:rPr>
          <w:rFonts w:asciiTheme="majorHAnsi" w:eastAsia="Calibri" w:hAnsiTheme="majorHAnsi" w:cs="Times New Roman"/>
          <w:lang w:eastAsia="cs-CZ"/>
        </w:rPr>
        <w:t xml:space="preserve"> </w:t>
      </w:r>
      <w:r w:rsidR="007909DC" w:rsidRPr="00E144F3">
        <w:rPr>
          <w:rFonts w:asciiTheme="majorHAnsi" w:eastAsia="Calibri" w:hAnsiTheme="majorHAnsi" w:cs="Times New Roman"/>
          <w:lang w:eastAsia="cs-CZ"/>
        </w:rPr>
        <w:t>P</w:t>
      </w:r>
      <w:r w:rsidR="00FD0AEF" w:rsidRPr="00E144F3">
        <w:rPr>
          <w:rFonts w:asciiTheme="majorHAnsi" w:eastAsia="Calibri" w:hAnsiTheme="majorHAnsi" w:cs="Times New Roman"/>
          <w:lang w:eastAsia="cs-CZ"/>
        </w:rPr>
        <w:t>říloha :D_2_1_10_SO221514_2_095_soupis_prvku_PHS.pdf.</w:t>
      </w:r>
    </w:p>
    <w:p w14:paraId="21FE30D6" w14:textId="77777777" w:rsidR="00FC39C3" w:rsidRPr="00FC39C3" w:rsidRDefault="00FC39C3" w:rsidP="007F4C4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FA447F4" w14:textId="77777777" w:rsidR="00FC39C3" w:rsidRPr="00FC39C3" w:rsidRDefault="00FC39C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39C3">
        <w:rPr>
          <w:rFonts w:asciiTheme="majorHAnsi" w:eastAsia="Calibri" w:hAnsiTheme="majorHAnsi" w:cs="Times New Roman"/>
          <w:b/>
          <w:lang w:eastAsia="cs-CZ"/>
        </w:rPr>
        <w:lastRenderedPageBreak/>
        <w:t>Dotaz č. 174:</w:t>
      </w:r>
    </w:p>
    <w:p w14:paraId="4C6916AF" w14:textId="77777777" w:rsidR="00FC39C3" w:rsidRPr="00FC39C3" w:rsidRDefault="00FC39C3" w:rsidP="007F4C4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39C3">
        <w:rPr>
          <w:rFonts w:asciiTheme="majorHAnsi" w:hAnsiTheme="majorHAnsi" w:cs="Arial"/>
        </w:rPr>
        <w:t xml:space="preserve">V zadavatelem postoupené dokumentaci u Oddílu D.2.1.10 položkové rozpočty PHS popisují výplňový panel typu </w:t>
      </w:r>
      <w:proofErr w:type="spellStart"/>
      <w:r w:rsidRPr="00FC39C3">
        <w:rPr>
          <w:rFonts w:asciiTheme="majorHAnsi" w:hAnsiTheme="majorHAnsi" w:cs="Arial"/>
        </w:rPr>
        <w:t>žb</w:t>
      </w:r>
      <w:proofErr w:type="spellEnd"/>
      <w:r w:rsidRPr="00FC39C3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FC39C3">
        <w:rPr>
          <w:rFonts w:asciiTheme="majorHAnsi" w:hAnsiTheme="majorHAnsi" w:cs="Arial"/>
        </w:rPr>
        <w:t>pref.konstrukce</w:t>
      </w:r>
      <w:proofErr w:type="spellEnd"/>
      <w:proofErr w:type="gramEnd"/>
      <w:r w:rsidRPr="00FC39C3">
        <w:rPr>
          <w:rFonts w:asciiTheme="majorHAnsi" w:hAnsiTheme="majorHAnsi" w:cs="Arial"/>
        </w:rPr>
        <w:t>. Výkresová část včetně technických zpráv však nespecifikuje druh a materiál výplně PHS.</w:t>
      </w:r>
    </w:p>
    <w:p w14:paraId="43A45863" w14:textId="728359C7" w:rsidR="00FC39C3" w:rsidRPr="00FD0AEF" w:rsidRDefault="00FC39C3" w:rsidP="007F4C44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Cs/>
        </w:rPr>
      </w:pPr>
      <w:r w:rsidRPr="00FC39C3">
        <w:rPr>
          <w:rFonts w:asciiTheme="majorHAnsi" w:hAnsiTheme="majorHAnsi" w:cs="Arial"/>
          <w:bCs/>
          <w:iCs/>
        </w:rPr>
        <w:t>Žádáme zadavatele o informaci, zda</w:t>
      </w:r>
      <w:r w:rsidRPr="00FC39C3">
        <w:rPr>
          <w:rFonts w:asciiTheme="majorHAnsi" w:hAnsiTheme="majorHAnsi"/>
          <w:bCs/>
          <w:iCs/>
        </w:rPr>
        <w:t xml:space="preserve"> </w:t>
      </w:r>
      <w:r w:rsidRPr="00FC39C3">
        <w:rPr>
          <w:rFonts w:asciiTheme="majorHAnsi" w:hAnsiTheme="majorHAnsi" w:cs="Arial"/>
          <w:bCs/>
          <w:iCs/>
        </w:rPr>
        <w:t xml:space="preserve">lze tedy za splnění požadovaných vlastností materiálů uvažovat o variantním řešení prvku výplňových panelů?  </w:t>
      </w:r>
    </w:p>
    <w:p w14:paraId="12DF9BD2" w14:textId="77777777" w:rsidR="00FC39C3" w:rsidRPr="00FC39C3" w:rsidRDefault="00FC39C3" w:rsidP="007F4C4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7697034" w14:textId="77777777" w:rsidR="00FC39C3" w:rsidRPr="007F4C44" w:rsidRDefault="00FC39C3" w:rsidP="007F4C4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F4C4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302351D" w14:textId="1DC1034F" w:rsidR="00FC39C3" w:rsidRPr="007F4C44" w:rsidRDefault="00E53ABF" w:rsidP="007F4C44">
      <w:pPr>
        <w:spacing w:after="0"/>
        <w:rPr>
          <w:rFonts w:asciiTheme="majorHAnsi" w:eastAsia="Calibri" w:hAnsiTheme="majorHAnsi" w:cs="Times New Roman"/>
          <w:lang w:eastAsia="cs-CZ"/>
        </w:rPr>
      </w:pPr>
      <w:r w:rsidRPr="007F4C44">
        <w:rPr>
          <w:rFonts w:asciiTheme="majorHAnsi" w:eastAsia="Calibri" w:hAnsiTheme="majorHAnsi" w:cs="Times New Roman"/>
          <w:lang w:eastAsia="cs-CZ"/>
        </w:rPr>
        <w:t>Dle vyjádření Obce Víceměřice ze dne 20</w:t>
      </w:r>
      <w:r w:rsidR="00FD0AEF" w:rsidRPr="007F4C44">
        <w:rPr>
          <w:rFonts w:asciiTheme="majorHAnsi" w:eastAsia="Calibri" w:hAnsiTheme="majorHAnsi" w:cs="Times New Roman"/>
          <w:lang w:eastAsia="cs-CZ"/>
        </w:rPr>
        <w:t xml:space="preserve">. </w:t>
      </w:r>
      <w:r w:rsidRPr="007F4C44">
        <w:rPr>
          <w:rFonts w:asciiTheme="majorHAnsi" w:eastAsia="Calibri" w:hAnsiTheme="majorHAnsi" w:cs="Times New Roman"/>
          <w:lang w:eastAsia="cs-CZ"/>
        </w:rPr>
        <w:t>9</w:t>
      </w:r>
      <w:r w:rsidR="00FD0AEF" w:rsidRPr="007F4C44">
        <w:rPr>
          <w:rFonts w:asciiTheme="majorHAnsi" w:eastAsia="Calibri" w:hAnsiTheme="majorHAnsi" w:cs="Times New Roman"/>
          <w:lang w:eastAsia="cs-CZ"/>
        </w:rPr>
        <w:t xml:space="preserve">. </w:t>
      </w:r>
      <w:r w:rsidRPr="007F4C44">
        <w:rPr>
          <w:rFonts w:asciiTheme="majorHAnsi" w:eastAsia="Calibri" w:hAnsiTheme="majorHAnsi" w:cs="Times New Roman"/>
          <w:lang w:eastAsia="cs-CZ"/>
        </w:rPr>
        <w:t>2022 byla odsouhlasena varianta protihlukového panelu s názvem „betonový panel s ortogonálním rastrem-barva zelená“.</w:t>
      </w:r>
    </w:p>
    <w:p w14:paraId="56BC522E" w14:textId="77777777" w:rsidR="00E53ABF" w:rsidRPr="007F4C44" w:rsidRDefault="00E53ABF" w:rsidP="007F4C44">
      <w:pPr>
        <w:spacing w:after="0"/>
        <w:rPr>
          <w:rFonts w:asciiTheme="majorHAnsi" w:eastAsia="Calibri" w:hAnsiTheme="majorHAnsi" w:cs="Times New Roman"/>
          <w:lang w:eastAsia="cs-CZ"/>
        </w:rPr>
      </w:pPr>
      <w:r w:rsidRPr="007F4C44">
        <w:rPr>
          <w:rFonts w:asciiTheme="majorHAnsi" w:eastAsia="Calibri" w:hAnsiTheme="majorHAnsi" w:cs="Times New Roman"/>
          <w:lang w:eastAsia="cs-CZ"/>
        </w:rPr>
        <w:t>V celé trase PHS bylo uvažováno se stejným řešením jako ve Víceměřicích.</w:t>
      </w:r>
    </w:p>
    <w:p w14:paraId="31BFC5B0" w14:textId="77777777" w:rsidR="00681930" w:rsidRPr="007F4C44" w:rsidRDefault="00681930" w:rsidP="007F4C4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E2FF0E6" w14:textId="77777777" w:rsidR="007F4C44" w:rsidRPr="007F4C44" w:rsidRDefault="007F4C44" w:rsidP="007F4C4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250FB2A7" w14:textId="7C7DB905" w:rsidR="00681930" w:rsidRPr="007F4C44" w:rsidRDefault="00FD0AEF" w:rsidP="007F4C44">
      <w:pPr>
        <w:spacing w:after="0"/>
        <w:rPr>
          <w:rFonts w:asciiTheme="majorHAnsi" w:eastAsia="Calibri" w:hAnsiTheme="majorHAnsi" w:cs="Times New Roman"/>
          <w:b/>
          <w:bCs/>
          <w:u w:val="single"/>
          <w:lang w:eastAsia="cs-CZ"/>
        </w:rPr>
      </w:pPr>
      <w:r w:rsidRPr="007F4C44">
        <w:rPr>
          <w:rFonts w:asciiTheme="majorHAnsi" w:eastAsia="Calibri" w:hAnsiTheme="majorHAnsi" w:cs="Times New Roman"/>
          <w:b/>
          <w:bCs/>
          <w:u w:val="single"/>
          <w:lang w:eastAsia="cs-CZ"/>
        </w:rPr>
        <w:t>Nad rámec dotazů doplňujeme:</w:t>
      </w:r>
    </w:p>
    <w:p w14:paraId="10D77D54" w14:textId="5F0A8FF4" w:rsidR="00681930" w:rsidRPr="007F4C44" w:rsidRDefault="00681930" w:rsidP="007F4C44">
      <w:pPr>
        <w:spacing w:after="0"/>
        <w:rPr>
          <w:rFonts w:asciiTheme="majorHAnsi" w:eastAsia="Calibri" w:hAnsiTheme="majorHAnsi" w:cs="Times New Roman"/>
          <w:lang w:eastAsia="cs-CZ"/>
        </w:rPr>
      </w:pPr>
      <w:r w:rsidRPr="007F4C44">
        <w:rPr>
          <w:rFonts w:eastAsia="Times New Roman" w:cs="Times New Roman"/>
          <w:lang w:eastAsia="cs-CZ"/>
        </w:rPr>
        <w:t>SO 22-19-90</w:t>
      </w:r>
      <w:r w:rsidRPr="007F4C44">
        <w:rPr>
          <w:rFonts w:eastAsia="Times New Roman" w:cs="Times New Roman"/>
          <w:lang w:eastAsia="cs-CZ"/>
        </w:rPr>
        <w:tab/>
        <w:t xml:space="preserve">Němčický tunel – </w:t>
      </w:r>
      <w:r w:rsidR="00FD0AEF" w:rsidRPr="007F4C44">
        <w:rPr>
          <w:rFonts w:eastAsia="Times New Roman" w:cs="Times New Roman"/>
          <w:lang w:eastAsia="cs-CZ"/>
        </w:rPr>
        <w:t>byly</w:t>
      </w:r>
      <w:r w:rsidRPr="007F4C44">
        <w:rPr>
          <w:rFonts w:eastAsia="Times New Roman" w:cs="Times New Roman"/>
          <w:lang w:eastAsia="cs-CZ"/>
        </w:rPr>
        <w:t xml:space="preserve"> </w:t>
      </w:r>
      <w:r w:rsidR="00FD0AEF" w:rsidRPr="007F4C44">
        <w:rPr>
          <w:rFonts w:eastAsia="Times New Roman" w:cs="Times New Roman"/>
          <w:lang w:eastAsia="cs-CZ"/>
        </w:rPr>
        <w:t>upraveny</w:t>
      </w:r>
      <w:r w:rsidRPr="007F4C44">
        <w:rPr>
          <w:rFonts w:eastAsia="Times New Roman" w:cs="Times New Roman"/>
          <w:lang w:eastAsia="cs-CZ"/>
        </w:rPr>
        <w:t xml:space="preserve"> položk</w:t>
      </w:r>
      <w:r w:rsidR="00FD0AEF" w:rsidRPr="007F4C44">
        <w:rPr>
          <w:rFonts w:eastAsia="Times New Roman" w:cs="Times New Roman"/>
          <w:lang w:eastAsia="cs-CZ"/>
        </w:rPr>
        <w:t>y</w:t>
      </w:r>
      <w:r w:rsidRPr="007F4C44">
        <w:rPr>
          <w:rFonts w:eastAsia="Times New Roman" w:cs="Times New Roman"/>
          <w:lang w:eastAsia="cs-CZ"/>
        </w:rPr>
        <w:t xml:space="preserve"> </w:t>
      </w:r>
      <w:r w:rsidR="00FD0AEF" w:rsidRPr="007F4C44">
        <w:rPr>
          <w:rFonts w:eastAsia="Times New Roman" w:cs="Times New Roman"/>
          <w:lang w:eastAsia="cs-CZ"/>
        </w:rPr>
        <w:t>soupisu</w:t>
      </w:r>
      <w:r w:rsidRPr="007F4C44">
        <w:rPr>
          <w:rFonts w:eastAsia="Times New Roman" w:cs="Times New Roman"/>
          <w:lang w:eastAsia="cs-CZ"/>
        </w:rPr>
        <w:t xml:space="preserve"> </w:t>
      </w:r>
      <w:r w:rsidR="00FD0AEF" w:rsidRPr="007F4C44">
        <w:rPr>
          <w:rFonts w:eastAsia="Times New Roman" w:cs="Times New Roman"/>
          <w:lang w:eastAsia="cs-CZ"/>
        </w:rPr>
        <w:t>prací</w:t>
      </w:r>
      <w:r w:rsidRPr="007F4C44">
        <w:rPr>
          <w:rFonts w:eastAsia="Times New Roman" w:cs="Times New Roman"/>
          <w:lang w:eastAsia="cs-CZ"/>
        </w:rPr>
        <w:t xml:space="preserve">: </w:t>
      </w:r>
      <w:r w:rsidR="00FD0AEF" w:rsidRPr="007F4C44">
        <w:rPr>
          <w:rFonts w:eastAsia="Times New Roman" w:cs="Times New Roman"/>
          <w:lang w:eastAsia="cs-CZ"/>
        </w:rPr>
        <w:t xml:space="preserve">byla </w:t>
      </w:r>
      <w:r w:rsidR="00FD0AEF" w:rsidRPr="007F4C44">
        <w:rPr>
          <w:rFonts w:asciiTheme="majorHAnsi" w:eastAsia="Calibri" w:hAnsiTheme="majorHAnsi" w:cs="Times New Roman"/>
          <w:lang w:eastAsia="cs-CZ"/>
        </w:rPr>
        <w:t>odečtena</w:t>
      </w:r>
      <w:r w:rsidRPr="007F4C44">
        <w:rPr>
          <w:rFonts w:asciiTheme="majorHAnsi" w:eastAsia="Calibri" w:hAnsiTheme="majorHAnsi" w:cs="Times New Roman"/>
          <w:lang w:eastAsia="cs-CZ"/>
        </w:rPr>
        <w:t xml:space="preserve"> položk</w:t>
      </w:r>
      <w:r w:rsidR="00FD0AEF" w:rsidRPr="007F4C44">
        <w:rPr>
          <w:rFonts w:asciiTheme="majorHAnsi" w:eastAsia="Calibri" w:hAnsiTheme="majorHAnsi" w:cs="Times New Roman"/>
          <w:lang w:eastAsia="cs-CZ"/>
        </w:rPr>
        <w:t>a</w:t>
      </w:r>
      <w:r w:rsidRPr="007F4C44">
        <w:rPr>
          <w:rFonts w:asciiTheme="majorHAnsi" w:eastAsia="Calibri" w:hAnsiTheme="majorHAnsi" w:cs="Times New Roman"/>
          <w:lang w:eastAsia="cs-CZ"/>
        </w:rPr>
        <w:t xml:space="preserve"> č</w:t>
      </w:r>
      <w:r w:rsidR="00FD0AEF" w:rsidRPr="007F4C44">
        <w:rPr>
          <w:rFonts w:asciiTheme="majorHAnsi" w:eastAsia="Calibri" w:hAnsiTheme="majorHAnsi" w:cs="Times New Roman"/>
          <w:lang w:eastAsia="cs-CZ"/>
        </w:rPr>
        <w:t xml:space="preserve">. </w:t>
      </w:r>
      <w:r w:rsidRPr="007F4C44">
        <w:rPr>
          <w:rFonts w:asciiTheme="majorHAnsi" w:eastAsia="Calibri" w:hAnsiTheme="majorHAnsi" w:cs="Times New Roman"/>
          <w:lang w:eastAsia="cs-CZ"/>
        </w:rPr>
        <w:t>19 Uložení a doprava na deponii ... množství 84 tis. t .... jedná se kubaturu hloubení podzemních stěn které budou do nějaké míry znehodnoceny bentonitem. </w:t>
      </w:r>
    </w:p>
    <w:p w14:paraId="3C68D3F2" w14:textId="479B34E3" w:rsidR="00681930" w:rsidRPr="007F4C44" w:rsidRDefault="00FD0AEF" w:rsidP="007F4C44">
      <w:pPr>
        <w:spacing w:after="0"/>
        <w:rPr>
          <w:rFonts w:asciiTheme="majorHAnsi" w:eastAsia="Calibri" w:hAnsiTheme="majorHAnsi" w:cs="Times New Roman"/>
          <w:lang w:eastAsia="cs-CZ"/>
        </w:rPr>
      </w:pPr>
      <w:r w:rsidRPr="007F4C44">
        <w:rPr>
          <w:rFonts w:asciiTheme="majorHAnsi" w:eastAsia="Calibri" w:hAnsiTheme="majorHAnsi" w:cs="Times New Roman"/>
          <w:lang w:eastAsia="cs-CZ"/>
        </w:rPr>
        <w:t xml:space="preserve">O </w:t>
      </w:r>
      <w:r w:rsidR="00681930" w:rsidRPr="007F4C44">
        <w:rPr>
          <w:rFonts w:asciiTheme="majorHAnsi" w:eastAsia="Calibri" w:hAnsiTheme="majorHAnsi" w:cs="Times New Roman"/>
          <w:lang w:eastAsia="cs-CZ"/>
        </w:rPr>
        <w:t xml:space="preserve">stejné množství </w:t>
      </w:r>
      <w:r w:rsidRPr="007F4C44">
        <w:rPr>
          <w:rFonts w:asciiTheme="majorHAnsi" w:eastAsia="Calibri" w:hAnsiTheme="majorHAnsi" w:cs="Times New Roman"/>
          <w:lang w:eastAsia="cs-CZ"/>
        </w:rPr>
        <w:t>pak byla navýšena položka</w:t>
      </w:r>
      <w:r w:rsidR="00681930" w:rsidRPr="007F4C44">
        <w:rPr>
          <w:rFonts w:asciiTheme="majorHAnsi" w:eastAsia="Calibri" w:hAnsiTheme="majorHAnsi" w:cs="Times New Roman"/>
          <w:lang w:eastAsia="cs-CZ"/>
        </w:rPr>
        <w:t xml:space="preserve"> </w:t>
      </w:r>
      <w:r w:rsidRPr="007F4C44">
        <w:rPr>
          <w:rFonts w:asciiTheme="majorHAnsi" w:eastAsia="Calibri" w:hAnsiTheme="majorHAnsi" w:cs="Times New Roman"/>
          <w:lang w:eastAsia="cs-CZ"/>
        </w:rPr>
        <w:t>odpadu – Uložení</w:t>
      </w:r>
      <w:r w:rsidR="00681930" w:rsidRPr="007F4C44">
        <w:rPr>
          <w:rFonts w:asciiTheme="majorHAnsi" w:eastAsia="Calibri" w:hAnsiTheme="majorHAnsi" w:cs="Times New Roman"/>
          <w:lang w:eastAsia="cs-CZ"/>
        </w:rPr>
        <w:t>, doprava a likvidace. </w:t>
      </w:r>
    </w:p>
    <w:p w14:paraId="1C97B77E" w14:textId="77777777" w:rsidR="00FC39C3" w:rsidRPr="00BD5319" w:rsidRDefault="00FC39C3" w:rsidP="007F4C44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7D4953D" w14:textId="77777777" w:rsidR="00664163" w:rsidRDefault="00664163" w:rsidP="007F4C44">
      <w:pPr>
        <w:spacing w:after="0"/>
        <w:jc w:val="both"/>
        <w:rPr>
          <w:rFonts w:eastAsia="Times New Roman" w:cs="Times New Roman"/>
          <w:lang w:eastAsia="cs-CZ"/>
        </w:rPr>
      </w:pPr>
    </w:p>
    <w:p w14:paraId="316E33C1" w14:textId="77777777" w:rsidR="00664163" w:rsidRPr="00C87717" w:rsidRDefault="00664163" w:rsidP="007F4C44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BC450D9" w14:textId="77777777" w:rsidR="00664163" w:rsidRPr="00BD5319" w:rsidRDefault="00664163" w:rsidP="007F4C44">
      <w:pPr>
        <w:spacing w:after="0"/>
        <w:jc w:val="both"/>
        <w:rPr>
          <w:rFonts w:eastAsia="Times New Roman" w:cs="Times New Roman"/>
          <w:lang w:eastAsia="cs-CZ"/>
        </w:rPr>
      </w:pPr>
    </w:p>
    <w:p w14:paraId="655E7796" w14:textId="77777777" w:rsidR="00664163" w:rsidRPr="00BD5319" w:rsidRDefault="00664163" w:rsidP="007F4C44">
      <w:pPr>
        <w:spacing w:after="0"/>
        <w:rPr>
          <w:rFonts w:eastAsia="Times New Roman" w:cs="Times New Roman"/>
          <w:lang w:eastAsia="cs-CZ"/>
        </w:rPr>
      </w:pPr>
    </w:p>
    <w:p w14:paraId="5198EC90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72B8383C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0525387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5B341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EA2C38" w14:textId="77777777" w:rsidR="00664163" w:rsidRPr="007F4C44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4C44">
        <w:rPr>
          <w:rFonts w:eastAsia="Calibri" w:cs="Times New Roman"/>
          <w:b/>
          <w:bCs/>
          <w:lang w:eastAsia="cs-CZ"/>
        </w:rPr>
        <w:t xml:space="preserve">Příloha: </w:t>
      </w:r>
      <w:r w:rsidR="00E15A09" w:rsidRPr="007F4C4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F4C44">
        <w:rPr>
          <w:rFonts w:eastAsia="Calibri" w:cs="Times New Roman"/>
          <w:bCs/>
          <w:lang w:eastAsia="cs-CZ"/>
        </w:rPr>
        <w:instrText xml:space="preserve"> FORMTEXT </w:instrText>
      </w:r>
      <w:r w:rsidR="00E15A09" w:rsidRPr="007F4C44">
        <w:rPr>
          <w:rFonts w:eastAsia="Calibri" w:cs="Times New Roman"/>
          <w:bCs/>
          <w:lang w:eastAsia="cs-CZ"/>
        </w:rPr>
      </w:r>
      <w:r w:rsidR="00E15A09" w:rsidRPr="007F4C44">
        <w:rPr>
          <w:rFonts w:eastAsia="Calibri" w:cs="Times New Roman"/>
          <w:bCs/>
          <w:lang w:eastAsia="cs-CZ"/>
        </w:rPr>
        <w:fldChar w:fldCharType="separate"/>
      </w:r>
      <w:r w:rsidRPr="007F4C44">
        <w:rPr>
          <w:rFonts w:eastAsia="Calibri" w:cs="Times New Roman"/>
          <w:bCs/>
          <w:lang w:eastAsia="cs-CZ"/>
        </w:rPr>
        <w:t> </w:t>
      </w:r>
      <w:r w:rsidRPr="007F4C44">
        <w:rPr>
          <w:rFonts w:eastAsia="Calibri" w:cs="Times New Roman"/>
          <w:bCs/>
          <w:lang w:eastAsia="cs-CZ"/>
        </w:rPr>
        <w:t> </w:t>
      </w:r>
      <w:r w:rsidRPr="007F4C44">
        <w:rPr>
          <w:rFonts w:eastAsia="Calibri" w:cs="Times New Roman"/>
          <w:bCs/>
          <w:lang w:eastAsia="cs-CZ"/>
        </w:rPr>
        <w:t> </w:t>
      </w:r>
      <w:r w:rsidRPr="007F4C44">
        <w:rPr>
          <w:rFonts w:eastAsia="Calibri" w:cs="Times New Roman"/>
          <w:bCs/>
          <w:lang w:eastAsia="cs-CZ"/>
        </w:rPr>
        <w:t> </w:t>
      </w:r>
      <w:r w:rsidRPr="007F4C44">
        <w:rPr>
          <w:rFonts w:eastAsia="Calibri" w:cs="Times New Roman"/>
          <w:bCs/>
          <w:lang w:eastAsia="cs-CZ"/>
        </w:rPr>
        <w:t> </w:t>
      </w:r>
      <w:r w:rsidR="00E15A09" w:rsidRPr="007F4C44">
        <w:rPr>
          <w:rFonts w:eastAsia="Calibri" w:cs="Times New Roman"/>
          <w:bCs/>
          <w:lang w:eastAsia="cs-CZ"/>
        </w:rPr>
        <w:fldChar w:fldCharType="end"/>
      </w:r>
    </w:p>
    <w:p w14:paraId="1CAF66B1" w14:textId="36564F06" w:rsidR="00664163" w:rsidRPr="007F4C44" w:rsidRDefault="00F0098C" w:rsidP="00664163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7F4C44">
        <w:rPr>
          <w:rFonts w:asciiTheme="majorHAnsi" w:eastAsia="Calibri" w:hAnsiTheme="majorHAnsi" w:cs="Times New Roman"/>
          <w:lang w:eastAsia="cs-CZ"/>
        </w:rPr>
        <w:t>D_2_1_10_SO221514_2_095_soupis_prvku_PHS.pdf</w:t>
      </w:r>
    </w:p>
    <w:p w14:paraId="6D4B36C1" w14:textId="2F38DB5C" w:rsidR="00F0098C" w:rsidRPr="007F4C44" w:rsidRDefault="00F0098C" w:rsidP="00F009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4C44">
        <w:rPr>
          <w:rFonts w:eastAsia="Calibri" w:cs="Times New Roman"/>
          <w:bCs/>
          <w:lang w:eastAsia="cs-CZ"/>
        </w:rPr>
        <w:t>XDC-Brno-Prerov-4-zm16-20241122.xml</w:t>
      </w:r>
    </w:p>
    <w:p w14:paraId="79807D0D" w14:textId="057DF007" w:rsidR="00F0098C" w:rsidRPr="007F4C44" w:rsidRDefault="00F0098C" w:rsidP="00F0098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4C44">
        <w:rPr>
          <w:rFonts w:eastAsia="Calibri" w:cs="Times New Roman"/>
          <w:bCs/>
          <w:lang w:eastAsia="cs-CZ"/>
        </w:rPr>
        <w:t>XLS-Brno-Prerov-4-zm16-20241122.xlsx</w:t>
      </w:r>
    </w:p>
    <w:p w14:paraId="104CCC6D" w14:textId="77777777" w:rsidR="00F0098C" w:rsidRPr="007F4C44" w:rsidRDefault="00F0098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036201" w14:textId="77777777" w:rsidR="00664163" w:rsidRPr="007F4C4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D381B3" w14:textId="337073D6" w:rsidR="00664163" w:rsidRPr="007F4C4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4C44">
        <w:rPr>
          <w:rFonts w:eastAsia="Calibri" w:cs="Times New Roman"/>
          <w:lang w:eastAsia="cs-CZ"/>
        </w:rPr>
        <w:t xml:space="preserve">V Olomouci dne </w:t>
      </w:r>
      <w:r w:rsidR="007F4C44" w:rsidRPr="007F4C44">
        <w:rPr>
          <w:rFonts w:eastAsia="Calibri" w:cs="Times New Roman"/>
          <w:lang w:eastAsia="cs-CZ"/>
        </w:rPr>
        <w:t>22. 11. 2024</w:t>
      </w:r>
    </w:p>
    <w:p w14:paraId="092398DB" w14:textId="77777777" w:rsidR="00664163" w:rsidRPr="007F4C4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ABC188" w14:textId="77777777" w:rsidR="00664163" w:rsidRPr="007F4C4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73ABC0" w14:textId="77777777" w:rsidR="007F4C44" w:rsidRPr="007F4C44" w:rsidRDefault="007F4C44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3736F61" w14:textId="77777777" w:rsidR="00664163" w:rsidRPr="007F4C44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84C0F2" w14:textId="77777777" w:rsidR="00664163" w:rsidRPr="007F4C44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5A648F" w14:textId="77777777" w:rsidR="00664163" w:rsidRPr="007F4C44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4C44">
        <w:rPr>
          <w:rFonts w:eastAsia="Times New Roman" w:cs="Times New Roman"/>
          <w:b/>
          <w:bCs/>
          <w:lang w:eastAsia="cs-CZ"/>
        </w:rPr>
        <w:t>Ing. Miroslav Bocák</w:t>
      </w:r>
      <w:r w:rsidRPr="007F4C44">
        <w:rPr>
          <w:rFonts w:eastAsia="Times New Roman" w:cs="Times New Roman"/>
          <w:b/>
          <w:lang w:eastAsia="cs-CZ"/>
        </w:rPr>
        <w:t xml:space="preserve"> </w:t>
      </w:r>
    </w:p>
    <w:p w14:paraId="7BD0B8C8" w14:textId="77777777" w:rsidR="00664163" w:rsidRPr="007F4C4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F4C44">
        <w:rPr>
          <w:rFonts w:eastAsia="Times New Roman" w:cs="Times New Roman"/>
          <w:lang w:eastAsia="cs-CZ"/>
        </w:rPr>
        <w:t>ředitel organizační jednotky</w:t>
      </w:r>
      <w:r w:rsidRPr="007F4C44">
        <w:rPr>
          <w:rFonts w:eastAsia="Times New Roman" w:cs="Times New Roman"/>
          <w:lang w:eastAsia="cs-CZ"/>
        </w:rPr>
        <w:tab/>
      </w:r>
    </w:p>
    <w:p w14:paraId="114DD402" w14:textId="77777777" w:rsidR="00664163" w:rsidRPr="007F4C4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F4C44">
        <w:rPr>
          <w:rFonts w:eastAsia="Times New Roman" w:cs="Times New Roman"/>
          <w:lang w:eastAsia="cs-CZ"/>
        </w:rPr>
        <w:t>Stavební správa východ</w:t>
      </w:r>
    </w:p>
    <w:p w14:paraId="71CB143C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7F4C44">
        <w:rPr>
          <w:rFonts w:eastAsia="Times New Roman" w:cs="Times New Roman"/>
          <w:lang w:eastAsia="cs-CZ"/>
        </w:rPr>
        <w:t>Správa železnic, státní organizace</w:t>
      </w:r>
    </w:p>
    <w:p w14:paraId="16D434E4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5FDC24D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87A94" w14:textId="77777777" w:rsidR="00AE7044" w:rsidRDefault="00AE7044" w:rsidP="00962258">
      <w:pPr>
        <w:spacing w:after="0" w:line="240" w:lineRule="auto"/>
      </w:pPr>
      <w:r>
        <w:separator/>
      </w:r>
    </w:p>
  </w:endnote>
  <w:endnote w:type="continuationSeparator" w:id="0">
    <w:p w14:paraId="20863CC5" w14:textId="77777777" w:rsidR="00AE7044" w:rsidRDefault="00AE70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E44D3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8CDECB" w14:textId="77777777" w:rsidR="00F1715C" w:rsidRPr="00B8518B" w:rsidRDefault="00E15A0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9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E144F3">
            <w:fldChar w:fldCharType="begin"/>
          </w:r>
          <w:r w:rsidR="00E144F3">
            <w:instrText xml:space="preserve"> NUMPAGES   \* MERGEFORMAT </w:instrText>
          </w:r>
          <w:r w:rsidR="00E144F3">
            <w:fldChar w:fldCharType="separate"/>
          </w:r>
          <w:r w:rsidR="00681930" w:rsidRPr="00681930">
            <w:rPr>
              <w:rStyle w:val="slostrnky"/>
              <w:noProof/>
            </w:rPr>
            <w:t>3</w:t>
          </w:r>
          <w:r w:rsidR="00E144F3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4BBF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F3F7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736486" w14:textId="77777777" w:rsidR="00F1715C" w:rsidRDefault="00F1715C" w:rsidP="00D831A3">
          <w:pPr>
            <w:pStyle w:val="Zpat"/>
          </w:pPr>
        </w:p>
      </w:tc>
    </w:tr>
  </w:tbl>
  <w:p w14:paraId="3073C77F" w14:textId="77777777" w:rsidR="00F1715C" w:rsidRPr="00B8518B" w:rsidRDefault="00E144F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2F97382F">
        <v:line id="Straight Connector 3" o:spid="_x0000_s1026" style="position:absolute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575321B7">
        <v:line id="Straight Connector 2" o:spid="_x0000_s1031" style="position:absolute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6A338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AF0997" w14:textId="77777777" w:rsidR="00712ED1" w:rsidRPr="00B8518B" w:rsidRDefault="00E15A0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E144F3">
            <w:fldChar w:fldCharType="begin"/>
          </w:r>
          <w:r w:rsidR="00E144F3">
            <w:instrText xml:space="preserve"> NUMPAGES   \* MERGEFORMAT </w:instrText>
          </w:r>
          <w:r w:rsidR="00E144F3">
            <w:fldChar w:fldCharType="separate"/>
          </w:r>
          <w:r w:rsidR="00681930" w:rsidRPr="00681930">
            <w:rPr>
              <w:rStyle w:val="slostrnky"/>
              <w:noProof/>
            </w:rPr>
            <w:t>3</w:t>
          </w:r>
          <w:r w:rsidR="00E144F3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F9535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2BDC0AA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91F1B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0F246F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999D4B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81450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342AB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FC8E4B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8FB9581" w14:textId="77777777" w:rsidR="00712ED1" w:rsidRDefault="00712ED1" w:rsidP="00331004">
          <w:pPr>
            <w:pStyle w:val="Zpat"/>
          </w:pPr>
        </w:p>
      </w:tc>
    </w:tr>
  </w:tbl>
  <w:p w14:paraId="5EC8C581" w14:textId="77777777" w:rsidR="00F1715C" w:rsidRPr="00B8518B" w:rsidRDefault="00E144F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7E325E19">
        <v:line id="Straight Connector 7" o:spid="_x0000_s1028" style="position:absolute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6D50DF2D">
        <v:line id="Straight Connector 10" o:spid="_x0000_s1027" style="position:absolute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574DDC8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D1A4E" w14:textId="77777777" w:rsidR="00AE7044" w:rsidRDefault="00AE7044" w:rsidP="00962258">
      <w:pPr>
        <w:spacing w:after="0" w:line="240" w:lineRule="auto"/>
      </w:pPr>
      <w:r>
        <w:separator/>
      </w:r>
    </w:p>
  </w:footnote>
  <w:footnote w:type="continuationSeparator" w:id="0">
    <w:p w14:paraId="1BDEA9FD" w14:textId="77777777" w:rsidR="00AE7044" w:rsidRDefault="00AE70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2C4CF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2F00D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415B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65098E" w14:textId="77777777" w:rsidR="00F1715C" w:rsidRPr="00D6163D" w:rsidRDefault="00F1715C" w:rsidP="00D6163D">
          <w:pPr>
            <w:pStyle w:val="Druhdokumentu"/>
          </w:pPr>
        </w:p>
      </w:tc>
    </w:tr>
  </w:tbl>
  <w:p w14:paraId="1E90E13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7AC4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DD1D11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B413DA0" wp14:editId="00E5FC4B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144F3">
            <w:rPr>
              <w:noProof/>
              <w:lang w:eastAsia="cs-CZ"/>
            </w:rPr>
            <w:pict w14:anchorId="120C8292">
              <v:shape id="Half Frame 8" o:spid="_x0000_s1030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B0D7F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58E5F5" w14:textId="77777777" w:rsidR="00F1715C" w:rsidRPr="00D6163D" w:rsidRDefault="00F1715C" w:rsidP="00FC6389">
          <w:pPr>
            <w:pStyle w:val="Druhdokumentu"/>
          </w:pPr>
        </w:p>
      </w:tc>
    </w:tr>
    <w:tr w:rsidR="00F64786" w14:paraId="586A701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9D8883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EEEF50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5FAC87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659F86C" w14:textId="77777777" w:rsidR="00F1715C" w:rsidRPr="00D6163D" w:rsidRDefault="00E144F3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04F9CCCC">
        <v:shape id="Half Frame 11" o:spid="_x0000_s102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449BFC3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B768BF"/>
    <w:multiLevelType w:val="hybridMultilevel"/>
    <w:tmpl w:val="77AA36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7396B"/>
    <w:multiLevelType w:val="hybridMultilevel"/>
    <w:tmpl w:val="AE84A8CC"/>
    <w:lvl w:ilvl="0" w:tplc="92FEAD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60371E"/>
    <w:multiLevelType w:val="hybridMultilevel"/>
    <w:tmpl w:val="A962AF8E"/>
    <w:lvl w:ilvl="0" w:tplc="7EBC8700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6366624"/>
    <w:multiLevelType w:val="hybridMultilevel"/>
    <w:tmpl w:val="77AA36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334"/>
    <w:rsid w:val="00033432"/>
    <w:rsid w:val="000335CC"/>
    <w:rsid w:val="00053B58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42E43"/>
    <w:rsid w:val="00146EF8"/>
    <w:rsid w:val="00170EC5"/>
    <w:rsid w:val="001747C1"/>
    <w:rsid w:val="0018596A"/>
    <w:rsid w:val="001B69C2"/>
    <w:rsid w:val="001C4DA0"/>
    <w:rsid w:val="001E43DA"/>
    <w:rsid w:val="00207DF5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2A06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81930"/>
    <w:rsid w:val="006A5570"/>
    <w:rsid w:val="006A689C"/>
    <w:rsid w:val="006B3D79"/>
    <w:rsid w:val="006B7D49"/>
    <w:rsid w:val="006E0578"/>
    <w:rsid w:val="006E314D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909DC"/>
    <w:rsid w:val="007A0EFE"/>
    <w:rsid w:val="007B570C"/>
    <w:rsid w:val="007E4A6E"/>
    <w:rsid w:val="007F4C44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B7D37"/>
    <w:rsid w:val="00AC56A4"/>
    <w:rsid w:val="00AD056F"/>
    <w:rsid w:val="00AD2773"/>
    <w:rsid w:val="00AD6731"/>
    <w:rsid w:val="00AE1DDE"/>
    <w:rsid w:val="00AE7044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654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B0852"/>
    <w:rsid w:val="00DC3110"/>
    <w:rsid w:val="00DD46F3"/>
    <w:rsid w:val="00DD58A6"/>
    <w:rsid w:val="00DE0ED3"/>
    <w:rsid w:val="00DE56F2"/>
    <w:rsid w:val="00DF116D"/>
    <w:rsid w:val="00E06AD1"/>
    <w:rsid w:val="00E10710"/>
    <w:rsid w:val="00E144F3"/>
    <w:rsid w:val="00E15A09"/>
    <w:rsid w:val="00E53ABF"/>
    <w:rsid w:val="00E824F1"/>
    <w:rsid w:val="00E9347D"/>
    <w:rsid w:val="00EB104F"/>
    <w:rsid w:val="00ED14BD"/>
    <w:rsid w:val="00F0098C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9C3"/>
    <w:rsid w:val="00FC3C36"/>
    <w:rsid w:val="00FC4B86"/>
    <w:rsid w:val="00FC6389"/>
    <w:rsid w:val="00FD0AEF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84A50"/>
  <w15:docId w15:val="{1A1DAFE3-791D-47A4-AEF1-CEE64AAB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878A0B-F3B2-4442-9CD6-876D83E1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78</TotalTime>
  <Pages>2</Pages>
  <Words>568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2019-02-22T13:28:00Z</cp:lastPrinted>
  <dcterms:created xsi:type="dcterms:W3CDTF">2024-07-11T06:52:00Z</dcterms:created>
  <dcterms:modified xsi:type="dcterms:W3CDTF">2024-11-22T09:47:00Z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